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2345" w14:textId="77777777" w:rsidR="005817F8" w:rsidRDefault="005817F8">
      <w:pPr>
        <w:spacing w:line="305" w:lineRule="auto"/>
      </w:pPr>
    </w:p>
    <w:p w14:paraId="7EEAE1E8" w14:textId="77777777" w:rsidR="005817F8" w:rsidRPr="00006382" w:rsidRDefault="00714674">
      <w:pPr>
        <w:spacing w:line="305" w:lineRule="auto"/>
        <w:rPr>
          <w:lang w:val="it-CH"/>
        </w:rPr>
      </w:pPr>
      <w:r w:rsidRPr="00006382">
        <w:rPr>
          <w:lang w:val="it-CH"/>
        </w:rPr>
        <w:t xml:space="preserve"> </w:t>
      </w:r>
    </w:p>
    <w:p w14:paraId="13E98B4D" w14:textId="669CE5C2" w:rsidR="00D61CD3" w:rsidRPr="00006382" w:rsidRDefault="00807FBC">
      <w:pPr>
        <w:pStyle w:val="Titolo2"/>
        <w:keepNext w:val="0"/>
        <w:keepLines w:val="0"/>
        <w:spacing w:after="80" w:line="197" w:lineRule="auto"/>
        <w:rPr>
          <w:b/>
          <w:sz w:val="28"/>
          <w:szCs w:val="28"/>
          <w:lang w:val="it-CH"/>
        </w:rPr>
      </w:pPr>
      <w:bookmarkStart w:id="0" w:name="_kjgxuwnpf9pf" w:colFirst="0" w:colLast="0"/>
      <w:bookmarkEnd w:id="0"/>
      <w:r>
        <w:rPr>
          <w:b/>
          <w:sz w:val="28"/>
          <w:szCs w:val="28"/>
          <w:lang w:val="it-CH"/>
        </w:rPr>
        <w:t>MOZIONE</w:t>
      </w:r>
    </w:p>
    <w:p w14:paraId="0191D2EE" w14:textId="2D47340D" w:rsidR="00D61CD3" w:rsidRPr="00006382" w:rsidRDefault="00006382">
      <w:pPr>
        <w:spacing w:line="305" w:lineRule="auto"/>
        <w:rPr>
          <w:b/>
          <w:sz w:val="28"/>
          <w:szCs w:val="28"/>
          <w:lang w:val="it-CH"/>
        </w:rPr>
      </w:pPr>
      <w:r w:rsidRPr="00006382">
        <w:rPr>
          <w:b/>
          <w:sz w:val="28"/>
          <w:szCs w:val="28"/>
          <w:lang w:val="it-CH"/>
        </w:rPr>
        <w:t>"</w:t>
      </w:r>
      <w:r w:rsidR="000D076F">
        <w:rPr>
          <w:b/>
          <w:sz w:val="28"/>
          <w:szCs w:val="28"/>
          <w:lang w:val="it-CH"/>
        </w:rPr>
        <w:t>Per</w:t>
      </w:r>
      <w:r w:rsidRPr="00006382">
        <w:rPr>
          <w:b/>
          <w:sz w:val="28"/>
          <w:szCs w:val="28"/>
          <w:lang w:val="it-CH"/>
        </w:rPr>
        <w:t xml:space="preserve"> una tariffa </w:t>
      </w:r>
      <w:r w:rsidR="000D076F">
        <w:rPr>
          <w:b/>
          <w:sz w:val="28"/>
          <w:szCs w:val="28"/>
          <w:lang w:val="it-CH"/>
        </w:rPr>
        <w:t xml:space="preserve">di immissione in rete di energia elettrica fotovoltaica a copertura dei costi dell’investimento </w:t>
      </w:r>
      <w:r w:rsidR="007D1B84">
        <w:rPr>
          <w:b/>
          <w:sz w:val="28"/>
          <w:szCs w:val="28"/>
          <w:lang w:val="it-CH"/>
        </w:rPr>
        <w:t xml:space="preserve">da parte della </w:t>
      </w:r>
      <w:r w:rsidR="007D1B84" w:rsidRPr="00266F85">
        <w:rPr>
          <w:bCs/>
          <w:i/>
          <w:iCs/>
          <w:sz w:val="28"/>
          <w:szCs w:val="28"/>
          <w:lang w:val="it-CH"/>
        </w:rPr>
        <w:t>SES</w:t>
      </w:r>
      <w:r w:rsidR="00266F85" w:rsidRPr="00266F85">
        <w:rPr>
          <w:bCs/>
          <w:i/>
          <w:iCs/>
          <w:sz w:val="28"/>
          <w:szCs w:val="28"/>
          <w:lang w:val="it-CH"/>
        </w:rPr>
        <w:t xml:space="preserve"> o AMB o AIL o AEM o AGE o…</w:t>
      </w:r>
      <w:r w:rsidR="007D1B84">
        <w:rPr>
          <w:b/>
          <w:sz w:val="28"/>
          <w:szCs w:val="28"/>
          <w:lang w:val="it-CH"/>
        </w:rPr>
        <w:t xml:space="preserve"> </w:t>
      </w:r>
      <w:r w:rsidRPr="00006382">
        <w:rPr>
          <w:b/>
          <w:sz w:val="28"/>
          <w:szCs w:val="28"/>
          <w:lang w:val="it-CH"/>
        </w:rPr>
        <w:t>"</w:t>
      </w:r>
    </w:p>
    <w:p w14:paraId="5255B2A7" w14:textId="77777777" w:rsidR="005817F8" w:rsidRPr="00006382" w:rsidRDefault="00714674">
      <w:pPr>
        <w:spacing w:line="305" w:lineRule="auto"/>
        <w:rPr>
          <w:lang w:val="it-CH"/>
        </w:rPr>
      </w:pPr>
      <w:r w:rsidRPr="00006382">
        <w:rPr>
          <w:lang w:val="it-CH"/>
        </w:rPr>
        <w:t xml:space="preserve">  </w:t>
      </w:r>
    </w:p>
    <w:p w14:paraId="21169711" w14:textId="55C6235B" w:rsidR="000D076F" w:rsidRDefault="00006382">
      <w:pPr>
        <w:rPr>
          <w:lang w:val="it-CH"/>
        </w:rPr>
      </w:pPr>
      <w:r w:rsidRPr="00006382">
        <w:rPr>
          <w:lang w:val="it-CH"/>
        </w:rPr>
        <w:t xml:space="preserve">Il </w:t>
      </w:r>
      <w:r w:rsidR="00FB6313">
        <w:rPr>
          <w:lang w:val="it-CH"/>
        </w:rPr>
        <w:t xml:space="preserve">Municipio </w:t>
      </w:r>
      <w:r w:rsidRPr="00006382">
        <w:rPr>
          <w:lang w:val="it-CH"/>
        </w:rPr>
        <w:t xml:space="preserve">è </w:t>
      </w:r>
      <w:r w:rsidRPr="00006382">
        <w:rPr>
          <w:bCs/>
          <w:lang w:val="it-CH"/>
        </w:rPr>
        <w:t xml:space="preserve">incaricato </w:t>
      </w:r>
      <w:r w:rsidRPr="00006382">
        <w:rPr>
          <w:lang w:val="it-CH"/>
        </w:rPr>
        <w:t xml:space="preserve">di prendere </w:t>
      </w:r>
      <w:r w:rsidR="00EF6301" w:rsidRPr="00006382">
        <w:rPr>
          <w:lang w:val="it-CH"/>
        </w:rPr>
        <w:t xml:space="preserve">le </w:t>
      </w:r>
      <w:r w:rsidRPr="00006382">
        <w:rPr>
          <w:lang w:val="it-CH"/>
        </w:rPr>
        <w:t xml:space="preserve">misure necessarie </w:t>
      </w:r>
      <w:r w:rsidR="00FB6313">
        <w:rPr>
          <w:lang w:val="it-CH"/>
        </w:rPr>
        <w:t xml:space="preserve">presso la </w:t>
      </w:r>
      <w:r w:rsidR="00FB6313" w:rsidRPr="00266F85">
        <w:rPr>
          <w:i/>
          <w:iCs/>
          <w:lang w:val="it-CH"/>
        </w:rPr>
        <w:t>SES</w:t>
      </w:r>
      <w:r w:rsidR="00266F85" w:rsidRPr="00266F85">
        <w:rPr>
          <w:i/>
          <w:iCs/>
          <w:lang w:val="it-CH"/>
        </w:rPr>
        <w:t xml:space="preserve"> o </w:t>
      </w:r>
      <w:proofErr w:type="gramStart"/>
      <w:r w:rsidR="00266F85" w:rsidRPr="00266F85">
        <w:rPr>
          <w:i/>
          <w:iCs/>
          <w:lang w:val="it-CH"/>
        </w:rPr>
        <w:t>AMB..</w:t>
      </w:r>
      <w:proofErr w:type="gramEnd"/>
      <w:r w:rsidR="00FB6313">
        <w:rPr>
          <w:lang w:val="it-CH"/>
        </w:rPr>
        <w:t xml:space="preserve"> </w:t>
      </w:r>
      <w:r w:rsidRPr="00006382">
        <w:rPr>
          <w:lang w:val="it-CH"/>
        </w:rPr>
        <w:t>per</w:t>
      </w:r>
      <w:r w:rsidR="00FB6313">
        <w:rPr>
          <w:lang w:val="it-CH"/>
        </w:rPr>
        <w:t xml:space="preserve"> definire</w:t>
      </w:r>
      <w:r w:rsidR="00B62BD2" w:rsidRPr="00006382">
        <w:rPr>
          <w:lang w:val="it-CH"/>
        </w:rPr>
        <w:t xml:space="preserve"> </w:t>
      </w:r>
      <w:r w:rsidRPr="00006382">
        <w:rPr>
          <w:lang w:val="it-CH"/>
        </w:rPr>
        <w:t xml:space="preserve">una tariffa </w:t>
      </w:r>
      <w:r w:rsidR="00FB6313">
        <w:rPr>
          <w:lang w:val="it-CH"/>
        </w:rPr>
        <w:t xml:space="preserve">di immissione in rete </w:t>
      </w:r>
      <w:r w:rsidR="000D076F">
        <w:rPr>
          <w:lang w:val="it-CH"/>
        </w:rPr>
        <w:t xml:space="preserve">dell’energia </w:t>
      </w:r>
      <w:r w:rsidR="00FB6313">
        <w:rPr>
          <w:lang w:val="it-CH"/>
        </w:rPr>
        <w:t xml:space="preserve">che garantisca un </w:t>
      </w:r>
      <w:r w:rsidRPr="00006382">
        <w:rPr>
          <w:lang w:val="it-CH"/>
        </w:rPr>
        <w:t xml:space="preserve">rendimento </w:t>
      </w:r>
      <w:r w:rsidR="00632F53" w:rsidRPr="00006382">
        <w:rPr>
          <w:lang w:val="it-CH"/>
        </w:rPr>
        <w:t xml:space="preserve">stabile </w:t>
      </w:r>
      <w:r w:rsidR="00FB6313">
        <w:rPr>
          <w:lang w:val="it-CH"/>
        </w:rPr>
        <w:t xml:space="preserve">a copertura dei costi di investimento </w:t>
      </w:r>
      <w:r w:rsidR="00632F53" w:rsidRPr="00006382">
        <w:rPr>
          <w:lang w:val="it-CH"/>
        </w:rPr>
        <w:t xml:space="preserve">a lungo termine </w:t>
      </w:r>
      <w:r w:rsidRPr="00006382">
        <w:rPr>
          <w:lang w:val="it-CH"/>
        </w:rPr>
        <w:t xml:space="preserve">per </w:t>
      </w:r>
      <w:r w:rsidR="00FB6313">
        <w:rPr>
          <w:lang w:val="it-CH"/>
        </w:rPr>
        <w:t xml:space="preserve">gli impianti fotovoltaici privati realizzati nel comprensorio comunale. </w:t>
      </w:r>
    </w:p>
    <w:p w14:paraId="7DDCE27A" w14:textId="77777777" w:rsidR="007D1B84" w:rsidRDefault="007D1B84">
      <w:pPr>
        <w:rPr>
          <w:lang w:val="it-CH"/>
        </w:rPr>
      </w:pPr>
    </w:p>
    <w:p w14:paraId="3CB3815E" w14:textId="47AD7671" w:rsidR="00D61CD3" w:rsidRPr="00006382" w:rsidRDefault="00006382">
      <w:pPr>
        <w:rPr>
          <w:lang w:val="it-CH"/>
        </w:rPr>
      </w:pPr>
      <w:r w:rsidRPr="00006382">
        <w:rPr>
          <w:lang w:val="it-CH"/>
        </w:rPr>
        <w:t xml:space="preserve">L'importo della tariffa </w:t>
      </w:r>
      <w:r w:rsidR="00FB6313">
        <w:rPr>
          <w:lang w:val="it-CH"/>
        </w:rPr>
        <w:t xml:space="preserve">di immissione in rete di energia elettrica </w:t>
      </w:r>
      <w:r w:rsidR="00B62BD2" w:rsidRPr="00006382">
        <w:rPr>
          <w:lang w:val="it-CH"/>
        </w:rPr>
        <w:t xml:space="preserve">dovrebbe essere </w:t>
      </w:r>
      <w:r w:rsidRPr="00006382">
        <w:rPr>
          <w:lang w:val="it-CH"/>
        </w:rPr>
        <w:t xml:space="preserve">basato sui costi medi di produzione dell'energia </w:t>
      </w:r>
      <w:r w:rsidR="00FB6313">
        <w:rPr>
          <w:lang w:val="it-CH"/>
        </w:rPr>
        <w:t xml:space="preserve">fotovoltaica </w:t>
      </w:r>
      <w:r w:rsidRPr="00006382">
        <w:rPr>
          <w:lang w:val="it-CH"/>
        </w:rPr>
        <w:t xml:space="preserve">a seconda delle dimensioni dell'impianto </w:t>
      </w:r>
      <w:r w:rsidR="00374C4A" w:rsidRPr="00006382">
        <w:rPr>
          <w:lang w:val="it-CH"/>
        </w:rPr>
        <w:t xml:space="preserve">e deve quindi essere almeno </w:t>
      </w:r>
      <w:r w:rsidR="00FB6313">
        <w:rPr>
          <w:lang w:val="it-CH"/>
        </w:rPr>
        <w:t>di 12</w:t>
      </w:r>
      <w:r w:rsidR="000D076F">
        <w:rPr>
          <w:lang w:val="it-CH"/>
        </w:rPr>
        <w:t>-14</w:t>
      </w:r>
      <w:r w:rsidR="00FB6313">
        <w:rPr>
          <w:lang w:val="it-CH"/>
        </w:rPr>
        <w:t xml:space="preserve"> </w:t>
      </w:r>
      <w:proofErr w:type="spellStart"/>
      <w:r w:rsidR="00FB6313">
        <w:rPr>
          <w:lang w:val="it-CH"/>
        </w:rPr>
        <w:t>cts</w:t>
      </w:r>
      <w:proofErr w:type="spellEnd"/>
      <w:r w:rsidR="00FB6313">
        <w:rPr>
          <w:lang w:val="it-CH"/>
        </w:rPr>
        <w:t xml:space="preserve">/kWh per impianti fino a </w:t>
      </w:r>
      <w:r w:rsidR="008738D1">
        <w:rPr>
          <w:lang w:val="it-CH"/>
        </w:rPr>
        <w:t>20</w:t>
      </w:r>
      <w:r w:rsidR="00FB6313">
        <w:rPr>
          <w:lang w:val="it-CH"/>
        </w:rPr>
        <w:t xml:space="preserve"> kW</w:t>
      </w:r>
      <w:r w:rsidR="008738D1">
        <w:rPr>
          <w:lang w:val="it-CH"/>
        </w:rPr>
        <w:t>p</w:t>
      </w:r>
      <w:r w:rsidR="00FB6313">
        <w:rPr>
          <w:lang w:val="it-CH"/>
        </w:rPr>
        <w:t xml:space="preserve"> e di </w:t>
      </w:r>
      <w:r w:rsidR="00FB6313" w:rsidRPr="00006382">
        <w:rPr>
          <w:lang w:val="it-CH"/>
        </w:rPr>
        <w:t>1</w:t>
      </w:r>
      <w:r w:rsidR="007D1B84">
        <w:rPr>
          <w:lang w:val="it-CH"/>
        </w:rPr>
        <w:t>0</w:t>
      </w:r>
      <w:r w:rsidR="000D076F">
        <w:rPr>
          <w:lang w:val="it-CH"/>
        </w:rPr>
        <w:t>-</w:t>
      </w:r>
      <w:r w:rsidR="007D1B84">
        <w:rPr>
          <w:lang w:val="it-CH"/>
        </w:rPr>
        <w:t>12</w:t>
      </w:r>
      <w:r w:rsidR="00FB6313" w:rsidRPr="00006382">
        <w:rPr>
          <w:lang w:val="it-CH"/>
        </w:rPr>
        <w:t xml:space="preserve"> </w:t>
      </w:r>
      <w:proofErr w:type="spellStart"/>
      <w:r w:rsidR="00FB6313" w:rsidRPr="00006382">
        <w:rPr>
          <w:lang w:val="it-CH"/>
        </w:rPr>
        <w:t>c</w:t>
      </w:r>
      <w:r w:rsidR="00FB6313">
        <w:rPr>
          <w:lang w:val="it-CH"/>
        </w:rPr>
        <w:t>ts</w:t>
      </w:r>
      <w:proofErr w:type="spellEnd"/>
      <w:r w:rsidR="00FB6313">
        <w:rPr>
          <w:lang w:val="it-CH"/>
        </w:rPr>
        <w:t>/kWh</w:t>
      </w:r>
      <w:r w:rsidR="00FB6313" w:rsidRPr="00006382">
        <w:rPr>
          <w:lang w:val="it-CH"/>
        </w:rPr>
        <w:t xml:space="preserve"> per chilowattora per impianti fino a 100 kWp</w:t>
      </w:r>
      <w:r w:rsidR="00FB6313">
        <w:rPr>
          <w:lang w:val="it-CH"/>
        </w:rPr>
        <w:t>,</w:t>
      </w:r>
      <w:r w:rsidR="00374C4A" w:rsidRPr="00006382">
        <w:rPr>
          <w:lang w:val="it-CH"/>
        </w:rPr>
        <w:t xml:space="preserve"> La </w:t>
      </w:r>
      <w:r w:rsidR="00B62BD2" w:rsidRPr="00006382">
        <w:rPr>
          <w:lang w:val="it-CH"/>
        </w:rPr>
        <w:t>mozione chiede quindi l'attuazione dell'articolo 12, paragrafo 1 dell'ordinanza sull'energia</w:t>
      </w:r>
      <w:r w:rsidR="00B62BD2">
        <w:rPr>
          <w:rStyle w:val="Rimandonotaapidipagina"/>
        </w:rPr>
        <w:footnoteReference w:id="1"/>
      </w:r>
      <w:r w:rsidR="00B62BD2" w:rsidRPr="00006382">
        <w:rPr>
          <w:lang w:val="it-CH"/>
        </w:rPr>
        <w:t xml:space="preserve">. </w:t>
      </w:r>
    </w:p>
    <w:p w14:paraId="4D76CA24" w14:textId="77777777" w:rsidR="00EF6301" w:rsidRPr="00006382" w:rsidRDefault="00EF6301" w:rsidP="00EF6301">
      <w:pPr>
        <w:rPr>
          <w:lang w:val="it-CH"/>
        </w:rPr>
      </w:pPr>
    </w:p>
    <w:p w14:paraId="61359C7F" w14:textId="77777777" w:rsidR="00D61CD3" w:rsidRPr="00006382" w:rsidRDefault="00006382">
      <w:pPr>
        <w:spacing w:line="305" w:lineRule="auto"/>
        <w:rPr>
          <w:b/>
          <w:lang w:val="it-CH"/>
        </w:rPr>
      </w:pPr>
      <w:r w:rsidRPr="00006382">
        <w:rPr>
          <w:b/>
          <w:lang w:val="it-CH"/>
        </w:rPr>
        <w:t>Giustificazione</w:t>
      </w:r>
    </w:p>
    <w:p w14:paraId="460CDD70" w14:textId="46C4F846" w:rsidR="0095396D" w:rsidRDefault="00714674">
      <w:pPr>
        <w:spacing w:line="305" w:lineRule="auto"/>
        <w:rPr>
          <w:lang w:val="it-CH"/>
        </w:rPr>
      </w:pPr>
      <w:r w:rsidRPr="00006382">
        <w:rPr>
          <w:lang w:val="it-CH"/>
        </w:rPr>
        <w:t xml:space="preserve">Per </w:t>
      </w:r>
      <w:r w:rsidR="00006382" w:rsidRPr="00006382">
        <w:rPr>
          <w:lang w:val="it-CH"/>
        </w:rPr>
        <w:t>raggiungere gli obiettivi dell'accordo di Parigi sul clima, la Svizzera deve urgentemente portare avanti i suoi sforzi di decarbonizzazione. L'energia solare gioca un ruolo chiav</w:t>
      </w:r>
      <w:r w:rsidR="00053A86">
        <w:rPr>
          <w:lang w:val="it-CH"/>
        </w:rPr>
        <w:t xml:space="preserve">e </w:t>
      </w:r>
      <w:r w:rsidR="008738D1">
        <w:rPr>
          <w:lang w:val="it-CH"/>
        </w:rPr>
        <w:t xml:space="preserve">ma </w:t>
      </w:r>
      <w:r w:rsidR="00053A86">
        <w:rPr>
          <w:lang w:val="it-CH"/>
        </w:rPr>
        <w:t xml:space="preserve">non </w:t>
      </w:r>
      <w:r w:rsidR="008738D1">
        <w:rPr>
          <w:lang w:val="it-CH"/>
        </w:rPr>
        <w:t xml:space="preserve">si sviluppa </w:t>
      </w:r>
      <w:r w:rsidR="00053A86">
        <w:rPr>
          <w:lang w:val="it-CH"/>
        </w:rPr>
        <w:t xml:space="preserve">ancora </w:t>
      </w:r>
      <w:r w:rsidR="008738D1">
        <w:rPr>
          <w:lang w:val="it-CH"/>
        </w:rPr>
        <w:t xml:space="preserve">adeguatamente </w:t>
      </w:r>
      <w:r w:rsidR="00053A86">
        <w:rPr>
          <w:lang w:val="it-CH"/>
        </w:rPr>
        <w:t xml:space="preserve">a causa delle </w:t>
      </w:r>
      <w:r w:rsidRPr="00006382">
        <w:rPr>
          <w:lang w:val="it-CH"/>
        </w:rPr>
        <w:t xml:space="preserve">condizioni quadro finanziarie </w:t>
      </w:r>
      <w:r w:rsidR="00D10FCD">
        <w:rPr>
          <w:lang w:val="it-CH"/>
        </w:rPr>
        <w:t>penalizzanti</w:t>
      </w:r>
      <w:r w:rsidRPr="00006382">
        <w:rPr>
          <w:lang w:val="it-CH"/>
        </w:rPr>
        <w:t xml:space="preserve">. Mentre altri settori come il mercato immobiliare possono beneficiare di previsioni di rendimento relativamente affidabili, </w:t>
      </w:r>
      <w:r w:rsidR="00053A86">
        <w:rPr>
          <w:lang w:val="it-CH"/>
        </w:rPr>
        <w:t>gli investimenti nel</w:t>
      </w:r>
      <w:r w:rsidRPr="00006382">
        <w:rPr>
          <w:lang w:val="it-CH"/>
        </w:rPr>
        <w:t>l'energia solare</w:t>
      </w:r>
      <w:r w:rsidR="0095396D">
        <w:rPr>
          <w:lang w:val="it-CH"/>
        </w:rPr>
        <w:t xml:space="preserve"> </w:t>
      </w:r>
      <w:r w:rsidR="00053A86">
        <w:rPr>
          <w:lang w:val="it-CH"/>
        </w:rPr>
        <w:t xml:space="preserve">sono soggetti a </w:t>
      </w:r>
      <w:r w:rsidRPr="00006382">
        <w:rPr>
          <w:lang w:val="it-CH"/>
        </w:rPr>
        <w:t xml:space="preserve">incertezze di mercato nonostante </w:t>
      </w:r>
      <w:r w:rsidR="0095396D">
        <w:rPr>
          <w:lang w:val="it-CH"/>
        </w:rPr>
        <w:t xml:space="preserve">il finanziamento iniziale </w:t>
      </w:r>
      <w:r w:rsidR="008738D1">
        <w:rPr>
          <w:lang w:val="it-CH"/>
        </w:rPr>
        <w:t>(</w:t>
      </w:r>
      <w:r w:rsidR="00D10FCD">
        <w:rPr>
          <w:lang w:val="it-CH"/>
        </w:rPr>
        <w:t>Contributo Unico</w:t>
      </w:r>
      <w:r w:rsidR="008738D1">
        <w:rPr>
          <w:lang w:val="it-CH"/>
        </w:rPr>
        <w:t>) che ha sostituito il RIC</w:t>
      </w:r>
      <w:r w:rsidR="00D10FCD">
        <w:rPr>
          <w:lang w:val="it-CH"/>
        </w:rPr>
        <w:t>.</w:t>
      </w:r>
      <w:r w:rsidR="0095396D">
        <w:rPr>
          <w:lang w:val="it-CH"/>
        </w:rPr>
        <w:t xml:space="preserve"> </w:t>
      </w:r>
      <w:r w:rsidR="008738D1">
        <w:rPr>
          <w:lang w:val="it-CH"/>
        </w:rPr>
        <w:t xml:space="preserve">RIC che effettivamente garantiva il finanziamento totale dell’impianto. Senza RIC e con </w:t>
      </w:r>
      <w:r w:rsidRPr="00006382">
        <w:rPr>
          <w:lang w:val="it-CH"/>
        </w:rPr>
        <w:t xml:space="preserve">tariffe di </w:t>
      </w:r>
      <w:r w:rsidR="00D10FCD">
        <w:rPr>
          <w:lang w:val="it-CH"/>
        </w:rPr>
        <w:t xml:space="preserve">immissione in rete </w:t>
      </w:r>
      <w:r w:rsidR="008738D1">
        <w:rPr>
          <w:lang w:val="it-CH"/>
        </w:rPr>
        <w:t xml:space="preserve">insufficienti, </w:t>
      </w:r>
      <w:r w:rsidR="0095396D">
        <w:rPr>
          <w:lang w:val="it-CH"/>
        </w:rPr>
        <w:t>va</w:t>
      </w:r>
      <w:r w:rsidRPr="00006382">
        <w:rPr>
          <w:lang w:val="it-CH"/>
        </w:rPr>
        <w:t xml:space="preserve">riabili e imprevedibili, è praticamente impossibile calcolare l'esatto periodo di ritorno </w:t>
      </w:r>
      <w:r w:rsidR="00D10FCD">
        <w:rPr>
          <w:lang w:val="it-CH"/>
        </w:rPr>
        <w:t>dell’investimento nell’</w:t>
      </w:r>
      <w:r w:rsidRPr="00006382">
        <w:rPr>
          <w:lang w:val="it-CH"/>
        </w:rPr>
        <w:t xml:space="preserve">impianto solare. </w:t>
      </w:r>
    </w:p>
    <w:p w14:paraId="68C655B7" w14:textId="77777777" w:rsidR="0095396D" w:rsidRDefault="0095396D">
      <w:pPr>
        <w:spacing w:line="305" w:lineRule="auto"/>
        <w:rPr>
          <w:lang w:val="it-CH"/>
        </w:rPr>
      </w:pPr>
    </w:p>
    <w:p w14:paraId="64DB9721" w14:textId="2DD49C54" w:rsidR="00D10FCD" w:rsidRDefault="00D10FCD">
      <w:pPr>
        <w:spacing w:line="305" w:lineRule="auto"/>
        <w:rPr>
          <w:lang w:val="it-CH"/>
        </w:rPr>
      </w:pPr>
      <w:r>
        <w:rPr>
          <w:lang w:val="it-CH"/>
        </w:rPr>
        <w:t xml:space="preserve">Ciò comporta </w:t>
      </w:r>
      <w:r w:rsidR="00714674" w:rsidRPr="00006382">
        <w:rPr>
          <w:lang w:val="it-CH"/>
        </w:rPr>
        <w:t xml:space="preserve">conseguenze </w:t>
      </w:r>
      <w:r>
        <w:rPr>
          <w:lang w:val="it-CH"/>
        </w:rPr>
        <w:t xml:space="preserve">negative </w:t>
      </w:r>
      <w:r w:rsidR="00714674" w:rsidRPr="00006382">
        <w:rPr>
          <w:lang w:val="it-CH"/>
        </w:rPr>
        <w:t>sul periodo di ritorno dell'investimento e sulla sicurezza dell'investimento</w:t>
      </w:r>
      <w:r w:rsidR="0095396D">
        <w:rPr>
          <w:lang w:val="it-CH"/>
        </w:rPr>
        <w:t xml:space="preserve"> che </w:t>
      </w:r>
      <w:r>
        <w:rPr>
          <w:lang w:val="it-CH"/>
        </w:rPr>
        <w:t>frena</w:t>
      </w:r>
      <w:r w:rsidR="0095396D">
        <w:rPr>
          <w:lang w:val="it-CH"/>
        </w:rPr>
        <w:t>no</w:t>
      </w:r>
      <w:r>
        <w:rPr>
          <w:lang w:val="it-CH"/>
        </w:rPr>
        <w:t xml:space="preserve"> </w:t>
      </w:r>
      <w:r w:rsidR="00714674" w:rsidRPr="00006382">
        <w:rPr>
          <w:lang w:val="it-CH"/>
        </w:rPr>
        <w:t>l'espansione</w:t>
      </w:r>
      <w:r>
        <w:rPr>
          <w:lang w:val="it-CH"/>
        </w:rPr>
        <w:t xml:space="preserve"> de</w:t>
      </w:r>
      <w:r w:rsidR="0095396D">
        <w:rPr>
          <w:lang w:val="it-CH"/>
        </w:rPr>
        <w:t>l</w:t>
      </w:r>
      <w:r>
        <w:rPr>
          <w:lang w:val="it-CH"/>
        </w:rPr>
        <w:t xml:space="preserve"> fotovoltaico</w:t>
      </w:r>
      <w:r w:rsidR="0095396D">
        <w:rPr>
          <w:lang w:val="it-CH"/>
        </w:rPr>
        <w:t xml:space="preserve"> in quanto l’investitore deve assumersi il </w:t>
      </w:r>
      <w:r w:rsidR="00714674" w:rsidRPr="00006382">
        <w:rPr>
          <w:lang w:val="it-CH"/>
        </w:rPr>
        <w:t xml:space="preserve">rischio del prezzo di mercato. </w:t>
      </w:r>
    </w:p>
    <w:p w14:paraId="507E178F" w14:textId="77777777" w:rsidR="008738D1" w:rsidRDefault="008738D1">
      <w:pPr>
        <w:spacing w:line="305" w:lineRule="auto"/>
        <w:rPr>
          <w:lang w:val="it-CH"/>
        </w:rPr>
      </w:pPr>
    </w:p>
    <w:p w14:paraId="4317B33E" w14:textId="5240A49A" w:rsidR="00BE54FE" w:rsidRDefault="00714674">
      <w:pPr>
        <w:spacing w:line="305" w:lineRule="auto"/>
        <w:rPr>
          <w:lang w:val="it-CH"/>
        </w:rPr>
      </w:pPr>
      <w:r w:rsidRPr="00006382">
        <w:rPr>
          <w:lang w:val="it-CH"/>
        </w:rPr>
        <w:t xml:space="preserve">Sia </w:t>
      </w:r>
      <w:proofErr w:type="spellStart"/>
      <w:r w:rsidRPr="00006382">
        <w:rPr>
          <w:lang w:val="it-CH"/>
        </w:rPr>
        <w:t>Swissolar</w:t>
      </w:r>
      <w:proofErr w:type="spellEnd"/>
      <w:r w:rsidRPr="00006382">
        <w:rPr>
          <w:lang w:val="it-CH"/>
        </w:rPr>
        <w:t xml:space="preserve"> che VESE stimano gli attuali costi di produzione di un sistema sotto i 100 kWp a circa 12 centesimi per chilowattora</w:t>
      </w:r>
      <w:r>
        <w:rPr>
          <w:vertAlign w:val="superscript"/>
        </w:rPr>
        <w:footnoteReference w:id="2"/>
      </w:r>
      <w:r w:rsidRPr="00006382">
        <w:rPr>
          <w:lang w:val="it-CH"/>
        </w:rPr>
        <w:t xml:space="preserve">. </w:t>
      </w:r>
      <w:r w:rsidR="00EF6301" w:rsidRPr="00006382">
        <w:rPr>
          <w:lang w:val="it-CH"/>
        </w:rPr>
        <w:t>Con l'</w:t>
      </w:r>
      <w:r w:rsidRPr="00006382">
        <w:rPr>
          <w:lang w:val="it-CH"/>
        </w:rPr>
        <w:t xml:space="preserve">attuale tariffa di </w:t>
      </w:r>
      <w:r w:rsidR="00D10FCD">
        <w:rPr>
          <w:highlight w:val="yellow"/>
          <w:lang w:val="it-CH"/>
        </w:rPr>
        <w:t>9.35</w:t>
      </w:r>
      <w:r w:rsidR="009D3DA8" w:rsidRPr="00006382">
        <w:rPr>
          <w:highlight w:val="yellow"/>
          <w:lang w:val="it-CH"/>
        </w:rPr>
        <w:t xml:space="preserve"> </w:t>
      </w:r>
      <w:r w:rsidR="00EF6301" w:rsidRPr="00006382">
        <w:rPr>
          <w:highlight w:val="yellow"/>
          <w:lang w:val="it-CH"/>
        </w:rPr>
        <w:t xml:space="preserve">centesimi </w:t>
      </w:r>
      <w:r w:rsidR="007734B0" w:rsidRPr="00006382">
        <w:rPr>
          <w:highlight w:val="yellow"/>
          <w:lang w:val="it-CH"/>
        </w:rPr>
        <w:t>(202</w:t>
      </w:r>
      <w:r w:rsidR="00D10FCD">
        <w:rPr>
          <w:highlight w:val="yellow"/>
          <w:lang w:val="it-CH"/>
        </w:rPr>
        <w:t>1</w:t>
      </w:r>
      <w:r w:rsidR="007734B0" w:rsidRPr="00006382">
        <w:rPr>
          <w:highlight w:val="yellow"/>
          <w:lang w:val="it-CH"/>
        </w:rPr>
        <w:t>)</w:t>
      </w:r>
      <w:r w:rsidR="007734B0" w:rsidRPr="00006382">
        <w:rPr>
          <w:lang w:val="it-CH"/>
        </w:rPr>
        <w:t xml:space="preserve">, </w:t>
      </w:r>
      <w:r w:rsidRPr="00006382">
        <w:rPr>
          <w:lang w:val="it-CH"/>
        </w:rPr>
        <w:t>è praticamente impossibile finanziare l'impianto con la sola vendita dell'elettricità</w:t>
      </w:r>
      <w:r w:rsidR="0095396D">
        <w:rPr>
          <w:lang w:val="it-CH"/>
        </w:rPr>
        <w:t xml:space="preserve"> pur con </w:t>
      </w:r>
      <w:r w:rsidRPr="00006382">
        <w:rPr>
          <w:lang w:val="it-CH"/>
        </w:rPr>
        <w:t xml:space="preserve">la </w:t>
      </w:r>
      <w:r w:rsidR="0095396D">
        <w:rPr>
          <w:lang w:val="it-CH"/>
        </w:rPr>
        <w:t>G</w:t>
      </w:r>
      <w:r w:rsidRPr="00006382">
        <w:rPr>
          <w:lang w:val="it-CH"/>
        </w:rPr>
        <w:t>aranzi</w:t>
      </w:r>
      <w:r w:rsidR="008738D1">
        <w:rPr>
          <w:lang w:val="it-CH"/>
        </w:rPr>
        <w:t>a</w:t>
      </w:r>
      <w:r w:rsidRPr="00006382">
        <w:rPr>
          <w:lang w:val="it-CH"/>
        </w:rPr>
        <w:t xml:space="preserve"> di </w:t>
      </w:r>
      <w:r w:rsidR="0095396D">
        <w:rPr>
          <w:lang w:val="it-CH"/>
        </w:rPr>
        <w:t>O</w:t>
      </w:r>
      <w:r w:rsidRPr="00006382">
        <w:rPr>
          <w:lang w:val="it-CH"/>
        </w:rPr>
        <w:t xml:space="preserve">rigine. Per migliorare questa situazione, la legge sull'energia prevede </w:t>
      </w:r>
      <w:r w:rsidRPr="00006382">
        <w:rPr>
          <w:lang w:val="it-CH"/>
        </w:rPr>
        <w:lastRenderedPageBreak/>
        <w:t>l'ottimizzazione dell'autoconsumo o la messa in comune dell'autoconsumo</w:t>
      </w:r>
      <w:r w:rsidR="00335D52">
        <w:rPr>
          <w:lang w:val="it-CH"/>
        </w:rPr>
        <w:t xml:space="preserve"> </w:t>
      </w:r>
      <w:r w:rsidRPr="00006382">
        <w:rPr>
          <w:lang w:val="it-CH"/>
        </w:rPr>
        <w:t>opzioni non s</w:t>
      </w:r>
      <w:r w:rsidR="00335D52">
        <w:rPr>
          <w:lang w:val="it-CH"/>
        </w:rPr>
        <w:t>empre</w:t>
      </w:r>
      <w:r w:rsidRPr="00006382">
        <w:rPr>
          <w:lang w:val="it-CH"/>
        </w:rPr>
        <w:t xml:space="preserve"> facili da capir</w:t>
      </w:r>
      <w:r w:rsidR="0095396D">
        <w:rPr>
          <w:lang w:val="it-CH"/>
        </w:rPr>
        <w:t xml:space="preserve">e e implementare. Si arriva quindi spesso limitare l’investimento </w:t>
      </w:r>
      <w:r w:rsidR="00732EF5">
        <w:rPr>
          <w:lang w:val="it-CH"/>
        </w:rPr>
        <w:t>sfrutta</w:t>
      </w:r>
      <w:r w:rsidR="0095396D">
        <w:rPr>
          <w:lang w:val="it-CH"/>
        </w:rPr>
        <w:t>ndo</w:t>
      </w:r>
      <w:r w:rsidR="00732EF5">
        <w:rPr>
          <w:lang w:val="it-CH"/>
        </w:rPr>
        <w:t xml:space="preserve"> </w:t>
      </w:r>
      <w:r w:rsidRPr="00006382">
        <w:rPr>
          <w:lang w:val="it-CH"/>
        </w:rPr>
        <w:t>solo una parte del tetto</w:t>
      </w:r>
      <w:r w:rsidR="00BE54FE">
        <w:rPr>
          <w:lang w:val="it-CH"/>
        </w:rPr>
        <w:t>.</w:t>
      </w:r>
      <w:r w:rsidRPr="00006382">
        <w:rPr>
          <w:lang w:val="it-CH"/>
        </w:rPr>
        <w:t xml:space="preserve"> Anche gli impianti di produzione più grandi (cioè gli impianti solari che immettono in rete il 100% dell'elettricità generata) sono influenzati negativamente dalle tariffe </w:t>
      </w:r>
      <w:r w:rsidR="00BE54FE">
        <w:rPr>
          <w:lang w:val="it-CH"/>
        </w:rPr>
        <w:t xml:space="preserve">di immissione in rete </w:t>
      </w:r>
      <w:r w:rsidRPr="00006382">
        <w:rPr>
          <w:lang w:val="it-CH"/>
        </w:rPr>
        <w:t>volatili</w:t>
      </w:r>
      <w:r w:rsidR="00BE54FE">
        <w:rPr>
          <w:lang w:val="it-CH"/>
        </w:rPr>
        <w:t xml:space="preserve"> e insufficienti</w:t>
      </w:r>
      <w:r w:rsidRPr="00006382">
        <w:rPr>
          <w:lang w:val="it-CH"/>
        </w:rPr>
        <w:t xml:space="preserve">: in molti casi non vengono nemmeno costruiti. </w:t>
      </w:r>
      <w:r w:rsidR="00BE54FE">
        <w:rPr>
          <w:lang w:val="it-CH"/>
        </w:rPr>
        <w:t>P</w:t>
      </w:r>
      <w:r w:rsidRPr="00006382">
        <w:rPr>
          <w:lang w:val="it-CH"/>
        </w:rPr>
        <w:t xml:space="preserve">er raggiungere la neutralità climatica, </w:t>
      </w:r>
      <w:r w:rsidR="00BE54FE">
        <w:rPr>
          <w:lang w:val="it-CH"/>
        </w:rPr>
        <w:t xml:space="preserve">è necessario sfruttare </w:t>
      </w:r>
      <w:r w:rsidR="00335D52">
        <w:rPr>
          <w:lang w:val="it-CH"/>
        </w:rPr>
        <w:t>al meglio tetti e in futuro facciate di edifici</w:t>
      </w:r>
      <w:r w:rsidRPr="00006382">
        <w:rPr>
          <w:lang w:val="it-CH"/>
        </w:rPr>
        <w:t>, indipendentemente dal grado di autoconsumo dell'utente</w:t>
      </w:r>
      <w:r w:rsidR="00EF6301" w:rsidRPr="00006382">
        <w:rPr>
          <w:lang w:val="it-CH"/>
        </w:rPr>
        <w:t>.</w:t>
      </w:r>
    </w:p>
    <w:p w14:paraId="692A7E5F" w14:textId="22CD8FF0" w:rsidR="00F935B7" w:rsidRDefault="00EF6301">
      <w:pPr>
        <w:spacing w:line="305" w:lineRule="auto"/>
        <w:rPr>
          <w:lang w:val="it-CH"/>
        </w:rPr>
      </w:pPr>
      <w:r w:rsidRPr="00006382">
        <w:rPr>
          <w:lang w:val="it-CH"/>
        </w:rPr>
        <w:t xml:space="preserve"> </w:t>
      </w:r>
    </w:p>
    <w:p w14:paraId="125CF7D1" w14:textId="77777777" w:rsidR="00335D52" w:rsidRDefault="00335D52">
      <w:pPr>
        <w:spacing w:line="305" w:lineRule="auto"/>
        <w:rPr>
          <w:lang w:val="it-CH"/>
        </w:rPr>
      </w:pPr>
      <w:r>
        <w:rPr>
          <w:lang w:val="it-CH"/>
        </w:rPr>
        <w:t xml:space="preserve">Esempi </w:t>
      </w:r>
      <w:r w:rsidR="00374C4A" w:rsidRPr="00335D52">
        <w:rPr>
          <w:lang w:val="it-CH"/>
        </w:rPr>
        <w:t xml:space="preserve">tariffe di </w:t>
      </w:r>
      <w:r w:rsidR="0018106B" w:rsidRPr="00335D52">
        <w:rPr>
          <w:lang w:val="it-CH"/>
        </w:rPr>
        <w:t>immissione in rete</w:t>
      </w:r>
      <w:r>
        <w:rPr>
          <w:lang w:val="it-CH"/>
        </w:rPr>
        <w:t xml:space="preserve"> in Svizzera:</w:t>
      </w:r>
    </w:p>
    <w:p w14:paraId="60C190AC" w14:textId="06CA1A3B" w:rsidR="00D61CD3" w:rsidRPr="00335D52" w:rsidRDefault="00374C4A">
      <w:pPr>
        <w:spacing w:line="305" w:lineRule="auto"/>
        <w:rPr>
          <w:lang w:val="it-CH"/>
        </w:rPr>
      </w:pPr>
      <w:r w:rsidRPr="00335D52">
        <w:rPr>
          <w:lang w:val="it-CH"/>
        </w:rPr>
        <w:t xml:space="preserve"> </w:t>
      </w:r>
    </w:p>
    <w:p w14:paraId="51A7050E" w14:textId="6822FD52" w:rsidR="00F935B7" w:rsidRPr="00335D52" w:rsidRDefault="00F935B7">
      <w:pPr>
        <w:spacing w:line="305" w:lineRule="auto"/>
        <w:rPr>
          <w:lang w:val="de-CH"/>
        </w:rPr>
      </w:pPr>
      <w:r w:rsidRPr="00335D52">
        <w:rPr>
          <w:lang w:val="de-CH"/>
        </w:rPr>
        <w:t>Industrielle Werke Basel 13 cts/kWh</w:t>
      </w:r>
    </w:p>
    <w:p w14:paraId="4977A526" w14:textId="646D3F4E" w:rsidR="00F935B7" w:rsidRPr="00335D52" w:rsidRDefault="00F935B7">
      <w:pPr>
        <w:spacing w:line="305" w:lineRule="auto"/>
        <w:rPr>
          <w:lang w:val="de-CH"/>
        </w:rPr>
      </w:pPr>
      <w:r w:rsidRPr="00335D52">
        <w:rPr>
          <w:lang w:val="de-CH"/>
        </w:rPr>
        <w:t>Services Industriel Genève 12.98 cts/kWh</w:t>
      </w:r>
    </w:p>
    <w:p w14:paraId="77FF1E94" w14:textId="4E228E38" w:rsidR="00F935B7" w:rsidRPr="00335D52" w:rsidRDefault="00F935B7">
      <w:pPr>
        <w:spacing w:line="305" w:lineRule="auto"/>
        <w:rPr>
          <w:lang w:val="de-CH"/>
        </w:rPr>
      </w:pPr>
      <w:r w:rsidRPr="00335D52">
        <w:rPr>
          <w:lang w:val="de-CH"/>
        </w:rPr>
        <w:t>Energie Service Bienne 12.37 cts/kWh</w:t>
      </w:r>
    </w:p>
    <w:p w14:paraId="61284A45" w14:textId="089C9BCB" w:rsidR="00F935B7" w:rsidRPr="00312519" w:rsidRDefault="00F935B7">
      <w:pPr>
        <w:spacing w:line="305" w:lineRule="auto"/>
        <w:rPr>
          <w:lang w:val="de-CH"/>
        </w:rPr>
      </w:pPr>
      <w:proofErr w:type="spellStart"/>
      <w:r w:rsidRPr="00312519">
        <w:rPr>
          <w:lang w:val="de-CH"/>
        </w:rPr>
        <w:t>WWZug</w:t>
      </w:r>
      <w:proofErr w:type="spellEnd"/>
      <w:r w:rsidRPr="00312519">
        <w:rPr>
          <w:lang w:val="de-CH"/>
        </w:rPr>
        <w:t xml:space="preserve"> 12.26 cts/kWh</w:t>
      </w:r>
    </w:p>
    <w:p w14:paraId="5BB20440" w14:textId="77777777" w:rsidR="00335D52" w:rsidRPr="00312519" w:rsidRDefault="00335D52">
      <w:pPr>
        <w:spacing w:line="305" w:lineRule="auto"/>
        <w:rPr>
          <w:lang w:val="de-CH"/>
        </w:rPr>
      </w:pPr>
    </w:p>
    <w:p w14:paraId="318D2E74" w14:textId="139BD11D" w:rsidR="00F935B7" w:rsidRPr="00335D52" w:rsidRDefault="00F935B7">
      <w:pPr>
        <w:spacing w:line="305" w:lineRule="auto"/>
        <w:rPr>
          <w:lang w:val="it-CH"/>
        </w:rPr>
      </w:pPr>
      <w:r w:rsidRPr="00335D52">
        <w:rPr>
          <w:lang w:val="it-CH"/>
        </w:rPr>
        <w:t>dimostrano che la remunerazione di una tariffa adeguata è fattibile</w:t>
      </w:r>
    </w:p>
    <w:p w14:paraId="39C85A65" w14:textId="77777777" w:rsidR="00BE54FE" w:rsidRDefault="00BE54FE">
      <w:pPr>
        <w:spacing w:line="305" w:lineRule="auto"/>
        <w:rPr>
          <w:lang w:val="it-CH"/>
        </w:rPr>
      </w:pPr>
    </w:p>
    <w:p w14:paraId="7CD7FCD5" w14:textId="29B6A539" w:rsidR="005817F8" w:rsidRDefault="00F935B7">
      <w:pPr>
        <w:spacing w:line="305" w:lineRule="auto"/>
        <w:rPr>
          <w:lang w:val="it-CH"/>
        </w:rPr>
      </w:pPr>
      <w:r>
        <w:rPr>
          <w:lang w:val="it-CH"/>
        </w:rPr>
        <w:t xml:space="preserve">Il nostro Cantone pur essendo il più soleggiato del Paese e </w:t>
      </w:r>
      <w:r w:rsidR="00BE54FE">
        <w:rPr>
          <w:lang w:val="it-CH"/>
        </w:rPr>
        <w:t xml:space="preserve">in passato </w:t>
      </w:r>
      <w:r>
        <w:rPr>
          <w:lang w:val="it-CH"/>
        </w:rPr>
        <w:t>pioniere del fotovolt</w:t>
      </w:r>
      <w:r w:rsidR="00BE54FE">
        <w:rPr>
          <w:lang w:val="it-CH"/>
        </w:rPr>
        <w:t>a</w:t>
      </w:r>
      <w:r>
        <w:rPr>
          <w:lang w:val="it-CH"/>
        </w:rPr>
        <w:t>ico quando nel 19</w:t>
      </w:r>
      <w:r w:rsidR="008738D1">
        <w:rPr>
          <w:lang w:val="it-CH"/>
        </w:rPr>
        <w:t>8</w:t>
      </w:r>
      <w:r w:rsidR="00312519">
        <w:rPr>
          <w:lang w:val="it-CH"/>
        </w:rPr>
        <w:t>2</w:t>
      </w:r>
      <w:r>
        <w:rPr>
          <w:lang w:val="it-CH"/>
        </w:rPr>
        <w:t xml:space="preserve"> realizzò il primo impianto </w:t>
      </w:r>
      <w:r w:rsidR="008738D1">
        <w:rPr>
          <w:lang w:val="it-CH"/>
        </w:rPr>
        <w:t xml:space="preserve">che immetteva energia in rete </w:t>
      </w:r>
      <w:r>
        <w:rPr>
          <w:lang w:val="it-CH"/>
        </w:rPr>
        <w:t xml:space="preserve">in Europa Il TISO sul </w:t>
      </w:r>
      <w:r w:rsidR="00BE54FE">
        <w:rPr>
          <w:lang w:val="it-CH"/>
        </w:rPr>
        <w:t>t</w:t>
      </w:r>
      <w:r>
        <w:rPr>
          <w:lang w:val="it-CH"/>
        </w:rPr>
        <w:t>ett</w:t>
      </w:r>
      <w:r w:rsidR="00BE54FE">
        <w:rPr>
          <w:lang w:val="it-CH"/>
        </w:rPr>
        <w:t>o</w:t>
      </w:r>
      <w:r>
        <w:rPr>
          <w:lang w:val="it-CH"/>
        </w:rPr>
        <w:t xml:space="preserve"> dell’allora Scu</w:t>
      </w:r>
      <w:r w:rsidR="00BE54FE">
        <w:rPr>
          <w:lang w:val="it-CH"/>
        </w:rPr>
        <w:t>ola</w:t>
      </w:r>
      <w:r>
        <w:rPr>
          <w:lang w:val="it-CH"/>
        </w:rPr>
        <w:t xml:space="preserve"> Tecnica superiore a Trevano è relegato tra gli ultimi Cantoni</w:t>
      </w:r>
      <w:r w:rsidR="00BE54FE">
        <w:rPr>
          <w:lang w:val="it-CH"/>
        </w:rPr>
        <w:t>.</w:t>
      </w:r>
    </w:p>
    <w:p w14:paraId="336AA14E" w14:textId="77777777" w:rsidR="008738D1" w:rsidRDefault="008738D1">
      <w:pPr>
        <w:spacing w:line="305" w:lineRule="auto"/>
        <w:rPr>
          <w:lang w:val="it-CH"/>
        </w:rPr>
      </w:pPr>
    </w:p>
    <w:p w14:paraId="7B23016C" w14:textId="781E5218" w:rsidR="00F935B7" w:rsidRDefault="000D076F">
      <w:pPr>
        <w:spacing w:line="305" w:lineRule="auto"/>
        <w:rPr>
          <w:lang w:val="it-CH"/>
        </w:rPr>
      </w:pPr>
      <w:r>
        <w:rPr>
          <w:lang w:val="it-CH"/>
        </w:rPr>
        <w:t xml:space="preserve">Ticino </w:t>
      </w:r>
      <w:r w:rsidR="00F935B7">
        <w:rPr>
          <w:lang w:val="it-CH"/>
        </w:rPr>
        <w:t>254</w:t>
      </w:r>
      <w:r>
        <w:rPr>
          <w:lang w:val="it-CH"/>
        </w:rPr>
        <w:t xml:space="preserve"> W/abitante</w:t>
      </w:r>
    </w:p>
    <w:p w14:paraId="43E7F0CA" w14:textId="2706F842" w:rsidR="00F935B7" w:rsidRDefault="000D076F">
      <w:pPr>
        <w:spacing w:line="305" w:lineRule="auto"/>
        <w:rPr>
          <w:lang w:val="it-CH"/>
        </w:rPr>
      </w:pPr>
      <w:r>
        <w:rPr>
          <w:lang w:val="it-CH"/>
        </w:rPr>
        <w:t xml:space="preserve">Svizzera </w:t>
      </w:r>
      <w:r w:rsidR="00F935B7">
        <w:rPr>
          <w:lang w:val="it-CH"/>
        </w:rPr>
        <w:t>29</w:t>
      </w:r>
      <w:r>
        <w:rPr>
          <w:lang w:val="it-CH"/>
        </w:rPr>
        <w:t>1 W/abitante</w:t>
      </w:r>
    </w:p>
    <w:p w14:paraId="077D14E2" w14:textId="49FA6BD0" w:rsidR="00F935B7" w:rsidRDefault="000D076F">
      <w:pPr>
        <w:spacing w:line="305" w:lineRule="auto"/>
        <w:rPr>
          <w:lang w:val="it-CH"/>
        </w:rPr>
      </w:pPr>
      <w:r>
        <w:rPr>
          <w:lang w:val="it-CH"/>
        </w:rPr>
        <w:t>Germania 595 W/abitante</w:t>
      </w:r>
    </w:p>
    <w:p w14:paraId="4C20B143" w14:textId="77777777" w:rsidR="008738D1" w:rsidRDefault="008738D1">
      <w:pPr>
        <w:spacing w:line="305" w:lineRule="auto"/>
        <w:rPr>
          <w:lang w:val="it-CH"/>
        </w:rPr>
      </w:pPr>
    </w:p>
    <w:p w14:paraId="0DA884EC" w14:textId="1CBAFA4A" w:rsidR="00F935B7" w:rsidRDefault="000D076F">
      <w:pPr>
        <w:spacing w:line="305" w:lineRule="auto"/>
        <w:rPr>
          <w:lang w:val="it-CH"/>
        </w:rPr>
      </w:pPr>
      <w:r>
        <w:rPr>
          <w:lang w:val="it-CH"/>
        </w:rPr>
        <w:t>È quindi urgente sbloccare i freni e incrementare la produzione fotovolt</w:t>
      </w:r>
      <w:r w:rsidR="00BE54FE">
        <w:rPr>
          <w:lang w:val="it-CH"/>
        </w:rPr>
        <w:t>a</w:t>
      </w:r>
      <w:r>
        <w:rPr>
          <w:lang w:val="it-CH"/>
        </w:rPr>
        <w:t>ica distribuita a sostegno della svolta energetica votata nel 2017.</w:t>
      </w:r>
    </w:p>
    <w:p w14:paraId="13CC93E9" w14:textId="77777777" w:rsidR="000D076F" w:rsidRPr="00F935B7" w:rsidRDefault="000D076F">
      <w:pPr>
        <w:spacing w:line="305" w:lineRule="auto"/>
        <w:rPr>
          <w:lang w:val="it-CH"/>
        </w:rPr>
      </w:pPr>
    </w:p>
    <w:p w14:paraId="5881E2E3" w14:textId="6F777F0D" w:rsidR="00BE54FE" w:rsidRDefault="00BE54FE">
      <w:pPr>
        <w:spacing w:line="305" w:lineRule="auto"/>
        <w:rPr>
          <w:lang w:val="it-CH"/>
        </w:rPr>
      </w:pPr>
      <w:r>
        <w:rPr>
          <w:lang w:val="it-CH"/>
        </w:rPr>
        <w:t>Q</w:t>
      </w:r>
      <w:r w:rsidRPr="00006382">
        <w:rPr>
          <w:lang w:val="it-CH"/>
        </w:rPr>
        <w:t xml:space="preserve">uesta mozione chiede l'introduzione di una tariffa </w:t>
      </w:r>
      <w:r>
        <w:rPr>
          <w:lang w:val="it-CH"/>
        </w:rPr>
        <w:t xml:space="preserve">di immissione in rete </w:t>
      </w:r>
      <w:r w:rsidRPr="00006382">
        <w:rPr>
          <w:lang w:val="it-CH"/>
        </w:rPr>
        <w:t xml:space="preserve">minima </w:t>
      </w:r>
      <w:r>
        <w:rPr>
          <w:lang w:val="it-CH"/>
        </w:rPr>
        <w:t xml:space="preserve">sufficiente e </w:t>
      </w:r>
      <w:r w:rsidRPr="00006382">
        <w:rPr>
          <w:lang w:val="it-CH"/>
        </w:rPr>
        <w:t xml:space="preserve">vincolante </w:t>
      </w:r>
      <w:r>
        <w:rPr>
          <w:lang w:val="it-CH"/>
        </w:rPr>
        <w:t>a l</w:t>
      </w:r>
      <w:r w:rsidRPr="00006382">
        <w:rPr>
          <w:lang w:val="it-CH"/>
        </w:rPr>
        <w:t xml:space="preserve">ungo termine </w:t>
      </w:r>
      <w:r>
        <w:rPr>
          <w:lang w:val="it-CH"/>
        </w:rPr>
        <w:t>per</w:t>
      </w:r>
      <w:r w:rsidR="00006382" w:rsidRPr="00006382">
        <w:rPr>
          <w:lang w:val="it-CH"/>
        </w:rPr>
        <w:t xml:space="preserve"> garantire che un </w:t>
      </w:r>
      <w:r w:rsidR="000D076F">
        <w:rPr>
          <w:lang w:val="it-CH"/>
        </w:rPr>
        <w:t>impianto fotovoltaico</w:t>
      </w:r>
      <w:r w:rsidR="00006382" w:rsidRPr="00006382">
        <w:rPr>
          <w:lang w:val="it-CH"/>
        </w:rPr>
        <w:t xml:space="preserve"> possa essere rifinanziato entro un massimo di </w:t>
      </w:r>
      <w:r w:rsidR="0018106B">
        <w:rPr>
          <w:highlight w:val="yellow"/>
          <w:lang w:val="it-CH"/>
        </w:rPr>
        <w:t>15</w:t>
      </w:r>
      <w:r w:rsidR="004B126A" w:rsidRPr="00006382">
        <w:rPr>
          <w:highlight w:val="yellow"/>
          <w:lang w:val="it-CH"/>
        </w:rPr>
        <w:t xml:space="preserve"> anni</w:t>
      </w:r>
      <w:r>
        <w:rPr>
          <w:lang w:val="it-CH"/>
        </w:rPr>
        <w:t>.</w:t>
      </w:r>
    </w:p>
    <w:p w14:paraId="050B7C3B" w14:textId="692AB6DD" w:rsidR="00D61CD3" w:rsidRPr="00006382" w:rsidRDefault="00BE54FE" w:rsidP="007D1B84">
      <w:pPr>
        <w:spacing w:line="305" w:lineRule="auto"/>
        <w:rPr>
          <w:lang w:val="it-CH"/>
        </w:rPr>
      </w:pPr>
      <w:r>
        <w:rPr>
          <w:lang w:val="it-CH"/>
        </w:rPr>
        <w:t>La tariffa deve basarsi s</w:t>
      </w:r>
      <w:r w:rsidR="00006382" w:rsidRPr="00006382">
        <w:rPr>
          <w:lang w:val="it-CH"/>
        </w:rPr>
        <w:t xml:space="preserve">ui costi di produzione in </w:t>
      </w:r>
      <w:r w:rsidR="007D1B84">
        <w:rPr>
          <w:lang w:val="it-CH"/>
        </w:rPr>
        <w:t>funzione della potenza dell’impianto.</w:t>
      </w:r>
      <w:r w:rsidR="00006382" w:rsidRPr="00006382">
        <w:rPr>
          <w:lang w:val="it-CH"/>
        </w:rPr>
        <w:t xml:space="preserve"> </w:t>
      </w:r>
    </w:p>
    <w:p w14:paraId="24A998DC" w14:textId="77777777" w:rsidR="005817F8" w:rsidRPr="00006382" w:rsidRDefault="005817F8">
      <w:pPr>
        <w:rPr>
          <w:lang w:val="it-CH"/>
        </w:rPr>
      </w:pPr>
    </w:p>
    <w:sectPr w:rsidR="005817F8" w:rsidRPr="000063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CE862" w14:textId="77777777" w:rsidR="0083269C" w:rsidRDefault="0083269C">
      <w:pPr>
        <w:spacing w:line="240" w:lineRule="auto"/>
      </w:pPr>
      <w:r>
        <w:separator/>
      </w:r>
    </w:p>
  </w:endnote>
  <w:endnote w:type="continuationSeparator" w:id="0">
    <w:p w14:paraId="16075DE4" w14:textId="77777777" w:rsidR="0083269C" w:rsidRDefault="0083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2D02" w14:textId="77777777" w:rsidR="0083269C" w:rsidRDefault="0083269C">
      <w:pPr>
        <w:spacing w:line="240" w:lineRule="auto"/>
      </w:pPr>
      <w:r>
        <w:separator/>
      </w:r>
    </w:p>
  </w:footnote>
  <w:footnote w:type="continuationSeparator" w:id="0">
    <w:p w14:paraId="3C6DAC4D" w14:textId="77777777" w:rsidR="0083269C" w:rsidRDefault="0083269C">
      <w:pPr>
        <w:spacing w:line="240" w:lineRule="auto"/>
      </w:pPr>
      <w:r>
        <w:continuationSeparator/>
      </w:r>
    </w:p>
  </w:footnote>
  <w:footnote w:id="1">
    <w:p w14:paraId="084CB5C5" w14:textId="77777777" w:rsidR="00D61CD3" w:rsidRDefault="00006382">
      <w:pPr>
        <w:pStyle w:val="Testonotaapidipagina"/>
      </w:pPr>
      <w:r>
        <w:rPr>
          <w:rStyle w:val="Rimandonotaapidipagina"/>
        </w:rPr>
        <w:footnoteRef/>
      </w:r>
      <w:r w:rsidRPr="00B62BD2">
        <w:rPr>
          <w:sz w:val="18"/>
          <w:szCs w:val="18"/>
        </w:rPr>
        <w:t xml:space="preserve"> </w:t>
      </w:r>
      <w:r w:rsidRPr="00006382">
        <w:rPr>
          <w:sz w:val="18"/>
          <w:szCs w:val="18"/>
        </w:rPr>
        <w:t>https://www.fedlex.admin.ch/eli/cc/2017/763/it</w:t>
      </w:r>
    </w:p>
  </w:footnote>
  <w:footnote w:id="2">
    <w:p w14:paraId="01E5F7A6" w14:textId="77777777" w:rsidR="00D61CD3" w:rsidRPr="00006382" w:rsidRDefault="00006382">
      <w:pPr>
        <w:spacing w:line="240" w:lineRule="auto"/>
        <w:rPr>
          <w:sz w:val="18"/>
          <w:szCs w:val="18"/>
          <w:lang w:val="it-CH"/>
        </w:rPr>
      </w:pPr>
      <w:r w:rsidRPr="00B62BD2">
        <w:rPr>
          <w:rStyle w:val="Rimandonotaapidipagina"/>
          <w:sz w:val="20"/>
          <w:szCs w:val="20"/>
        </w:rPr>
        <w:footnoteRef/>
      </w:r>
      <w:r w:rsidRPr="00006382">
        <w:rPr>
          <w:sz w:val="18"/>
          <w:szCs w:val="18"/>
          <w:lang w:val="it-CH"/>
        </w:rPr>
        <w:t xml:space="preserve"> Costi di produzione dell'energia solare nel 2020 secondo il calcolo di </w:t>
      </w:r>
      <w:proofErr w:type="spellStart"/>
      <w:r w:rsidRPr="00006382">
        <w:rPr>
          <w:sz w:val="18"/>
          <w:szCs w:val="18"/>
          <w:lang w:val="it-CH"/>
        </w:rPr>
        <w:t>Swissolar</w:t>
      </w:r>
      <w:proofErr w:type="spellEnd"/>
      <w:r w:rsidRPr="00006382">
        <w:rPr>
          <w:sz w:val="18"/>
          <w:szCs w:val="18"/>
          <w:lang w:val="it-CH"/>
        </w:rPr>
        <w:t xml:space="preserve">: </w:t>
      </w:r>
      <w:r w:rsidR="0083269C">
        <w:fldChar w:fldCharType="begin"/>
      </w:r>
      <w:r w:rsidR="0083269C" w:rsidRPr="00312519">
        <w:rPr>
          <w:lang w:val="it-CH"/>
        </w:rPr>
        <w:instrText xml:space="preserve"> HYPERLINK "h</w:instrText>
      </w:r>
      <w:r w:rsidR="0083269C" w:rsidRPr="00312519">
        <w:rPr>
          <w:lang w:val="it-CH"/>
        </w:rPr>
        <w:instrText xml:space="preserve">ttps://www.swissolar.ch/fileadmin/user_upload/Solarenergie/Fakten-und-Zahlen/Branchen-Faktenblatt_PV_CH_d.pdf" </w:instrText>
      </w:r>
      <w:r w:rsidR="0083269C">
        <w:fldChar w:fldCharType="separate"/>
      </w:r>
      <w:r w:rsidRPr="00006382">
        <w:rPr>
          <w:sz w:val="18"/>
          <w:szCs w:val="18"/>
          <w:lang w:val="it-CH"/>
        </w:rPr>
        <w:t>https:</w:t>
      </w:r>
      <w:r w:rsidR="0083269C">
        <w:rPr>
          <w:sz w:val="18"/>
          <w:szCs w:val="18"/>
          <w:lang w:val="it-CH"/>
        </w:rPr>
        <w:fldChar w:fldCharType="end"/>
      </w:r>
      <w:r w:rsidRPr="00006382">
        <w:rPr>
          <w:sz w:val="18"/>
          <w:szCs w:val="18"/>
          <w:lang w:val="it-CH"/>
        </w:rPr>
        <w:t>//www.swissolar.ch/fileadmin/user_upload/Solarenergie/Fakten-und-Zahlen/Branchen-Faktenblatt_PV_CH_d.pdf, al 21 gennaio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F8"/>
    <w:rsid w:val="00006382"/>
    <w:rsid w:val="00053A86"/>
    <w:rsid w:val="000734DE"/>
    <w:rsid w:val="000D076F"/>
    <w:rsid w:val="001019A5"/>
    <w:rsid w:val="0018106B"/>
    <w:rsid w:val="001F3FF3"/>
    <w:rsid w:val="00266F85"/>
    <w:rsid w:val="00312519"/>
    <w:rsid w:val="00335D52"/>
    <w:rsid w:val="00360E8D"/>
    <w:rsid w:val="00374C4A"/>
    <w:rsid w:val="00377AFB"/>
    <w:rsid w:val="003A11D4"/>
    <w:rsid w:val="003E1724"/>
    <w:rsid w:val="004B126A"/>
    <w:rsid w:val="005817F8"/>
    <w:rsid w:val="00632F53"/>
    <w:rsid w:val="00702FFA"/>
    <w:rsid w:val="00714674"/>
    <w:rsid w:val="00732EF5"/>
    <w:rsid w:val="007734B0"/>
    <w:rsid w:val="00780616"/>
    <w:rsid w:val="007D1B84"/>
    <w:rsid w:val="00807FBC"/>
    <w:rsid w:val="0083269C"/>
    <w:rsid w:val="008738D1"/>
    <w:rsid w:val="0095396D"/>
    <w:rsid w:val="009D3DA8"/>
    <w:rsid w:val="009E3AF9"/>
    <w:rsid w:val="00AC0574"/>
    <w:rsid w:val="00B62BD2"/>
    <w:rsid w:val="00BC596D"/>
    <w:rsid w:val="00BE54FE"/>
    <w:rsid w:val="00CF4A58"/>
    <w:rsid w:val="00D10FCD"/>
    <w:rsid w:val="00D52CA5"/>
    <w:rsid w:val="00D61CD3"/>
    <w:rsid w:val="00E74503"/>
    <w:rsid w:val="00EF6301"/>
    <w:rsid w:val="00F935B7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AC654"/>
  <w15:docId w15:val="{9B68F2C2-6E6A-644A-80EB-BE97310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BD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BD2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3F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3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Storni Bruno PARL</cp:lastModifiedBy>
  <cp:revision>2</cp:revision>
  <cp:lastPrinted>2021-11-23T09:57:00Z</cp:lastPrinted>
  <dcterms:created xsi:type="dcterms:W3CDTF">2021-11-23T19:57:00Z</dcterms:created>
  <dcterms:modified xsi:type="dcterms:W3CDTF">2021-11-23T19:57:00Z</dcterms:modified>
</cp:coreProperties>
</file>